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18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5987661</wp:posOffset>
            </wp:positionH>
            <wp:positionV relativeFrom="paragraph">
              <wp:posOffset>-720640</wp:posOffset>
            </wp:positionV>
            <wp:extent cx="1266219" cy="1121293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219" cy="1121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240029</wp:posOffset>
            </wp:positionH>
            <wp:positionV relativeFrom="paragraph">
              <wp:posOffset>-712242</wp:posOffset>
            </wp:positionV>
            <wp:extent cx="1154428" cy="107187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4428" cy="1071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Independent</w:t>
      </w:r>
      <w:r>
        <w:rPr>
          <w:spacing w:val="-4"/>
        </w:rPr>
        <w:t> </w:t>
      </w:r>
      <w:r>
        <w:rPr/>
        <w:t>Travel</w:t>
      </w:r>
      <w:r>
        <w:rPr>
          <w:spacing w:val="-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Referral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tbl>
      <w:tblPr>
        <w:tblW w:w="0" w:type="auto"/>
        <w:jc w:val="left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02"/>
        <w:gridCol w:w="2625"/>
        <w:gridCol w:w="2325"/>
      </w:tblGrid>
      <w:tr>
        <w:trPr>
          <w:trHeight w:val="827" w:hRule="atLeast"/>
        </w:trPr>
        <w:tc>
          <w:tcPr>
            <w:tcW w:w="51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Candidate’s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name:</w:t>
            </w:r>
          </w:p>
        </w:tc>
        <w:tc>
          <w:tcPr>
            <w:tcW w:w="2625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birth</w:t>
            </w:r>
          </w:p>
        </w:tc>
        <w:tc>
          <w:tcPr>
            <w:tcW w:w="232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</w:tr>
      <w:tr>
        <w:trPr>
          <w:trHeight w:val="827" w:hRule="atLeast"/>
        </w:trPr>
        <w:tc>
          <w:tcPr>
            <w:tcW w:w="10052" w:type="dxa"/>
            <w:gridSpan w:val="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Candidate’s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address</w:t>
            </w:r>
          </w:p>
        </w:tc>
      </w:tr>
      <w:tr>
        <w:trPr>
          <w:trHeight w:val="829" w:hRule="atLeast"/>
        </w:trPr>
        <w:tc>
          <w:tcPr>
            <w:tcW w:w="5102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name:</w:t>
            </w:r>
          </w:p>
        </w:tc>
        <w:tc>
          <w:tcPr>
            <w:tcW w:w="4950" w:type="dxa"/>
            <w:gridSpan w:val="2"/>
          </w:tcPr>
          <w:p>
            <w:pPr>
              <w:pStyle w:val="TableParagraph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no:</w:t>
            </w:r>
          </w:p>
        </w:tc>
      </w:tr>
      <w:tr>
        <w:trPr>
          <w:trHeight w:val="827" w:hRule="atLeast"/>
        </w:trPr>
        <w:tc>
          <w:tcPr>
            <w:tcW w:w="51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Emergency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contact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name/relationship.</w:t>
            </w:r>
          </w:p>
        </w:tc>
        <w:tc>
          <w:tcPr>
            <w:tcW w:w="4950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no:</w:t>
            </w:r>
          </w:p>
        </w:tc>
      </w:tr>
      <w:tr>
        <w:trPr>
          <w:trHeight w:val="827" w:hRule="atLeast"/>
        </w:trPr>
        <w:tc>
          <w:tcPr>
            <w:tcW w:w="51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school/college</w:t>
            </w:r>
          </w:p>
        </w:tc>
        <w:tc>
          <w:tcPr>
            <w:tcW w:w="4950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no:</w:t>
            </w:r>
          </w:p>
        </w:tc>
      </w:tr>
      <w:tr>
        <w:trPr>
          <w:trHeight w:val="827" w:hRule="atLeast"/>
        </w:trPr>
        <w:tc>
          <w:tcPr>
            <w:tcW w:w="510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Referred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by:</w:t>
            </w:r>
          </w:p>
        </w:tc>
        <w:tc>
          <w:tcPr>
            <w:tcW w:w="4950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Position:</w:t>
            </w:r>
          </w:p>
        </w:tc>
      </w:tr>
      <w:tr>
        <w:trPr>
          <w:trHeight w:val="1103" w:hRule="atLeast"/>
        </w:trPr>
        <w:tc>
          <w:tcPr>
            <w:tcW w:w="10052" w:type="dxa"/>
            <w:gridSpan w:val="3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Reason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referral:</w:t>
            </w:r>
          </w:p>
        </w:tc>
      </w:tr>
    </w:tbl>
    <w:p>
      <w:pPr>
        <w:pStyle w:val="BodyText"/>
        <w:spacing w:before="4"/>
        <w:rPr>
          <w:b/>
          <w:sz w:val="16"/>
        </w:rPr>
      </w:pPr>
    </w:p>
    <w:p>
      <w:pPr>
        <w:pStyle w:val="BodyText"/>
        <w:spacing w:before="92"/>
        <w:ind w:left="733"/>
      </w:pP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referral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3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professional: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  <w:tab w:pos="1094" w:val="left" w:leader="none"/>
        </w:tabs>
        <w:spacing w:line="293" w:lineRule="exact" w:before="1" w:after="0"/>
        <w:ind w:left="1093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parent/carer</w:t>
      </w:r>
      <w:r>
        <w:rPr>
          <w:spacing w:val="-4"/>
          <w:sz w:val="24"/>
        </w:rPr>
        <w:t> </w:t>
      </w: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candidate</w:t>
      </w:r>
      <w:r>
        <w:rPr>
          <w:spacing w:val="-4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2"/>
          <w:sz w:val="24"/>
        </w:rPr>
        <w:t> </w:t>
      </w:r>
      <w:r>
        <w:rPr>
          <w:sz w:val="24"/>
        </w:rPr>
        <w:t>referred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travel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Yes/No</w:t>
      </w:r>
    </w:p>
    <w:p>
      <w:pPr>
        <w:pStyle w:val="ListParagraph"/>
        <w:numPr>
          <w:ilvl w:val="0"/>
          <w:numId w:val="1"/>
        </w:numPr>
        <w:tabs>
          <w:tab w:pos="1093" w:val="left" w:leader="none"/>
          <w:tab w:pos="1094" w:val="left" w:leader="none"/>
        </w:tabs>
        <w:spacing w:line="688" w:lineRule="auto" w:before="0" w:after="36"/>
        <w:ind w:left="733" w:right="1002" w:firstLine="0"/>
        <w:jc w:val="left"/>
        <w:rPr>
          <w:sz w:val="24"/>
        </w:rPr>
      </w:pPr>
      <w:r>
        <w:rPr>
          <w:sz w:val="24"/>
        </w:rPr>
        <w:t>Is the parent/carer supportive of the candidate’s participation in travel training? Yes/No</w:t>
      </w:r>
      <w:r>
        <w:rPr>
          <w:spacing w:val="-6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place?</w:t>
      </w:r>
      <w:r>
        <w:rPr>
          <w:spacing w:val="-1"/>
          <w:sz w:val="24"/>
        </w:rPr>
        <w:t> </w:t>
      </w:r>
      <w:r>
        <w:rPr>
          <w:sz w:val="24"/>
        </w:rPr>
        <w:t>Yes/No</w:t>
      </w:r>
    </w:p>
    <w:tbl>
      <w:tblPr>
        <w:tblW w:w="0" w:type="auto"/>
        <w:jc w:val="left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8"/>
        <w:gridCol w:w="5026"/>
      </w:tblGrid>
      <w:tr>
        <w:trPr>
          <w:trHeight w:val="551" w:hRule="atLeast"/>
        </w:trPr>
        <w:tc>
          <w:tcPr>
            <w:tcW w:w="10054" w:type="dxa"/>
            <w:gridSpan w:val="2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Details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Specialist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candidate</w:t>
            </w:r>
          </w:p>
        </w:tc>
      </w:tr>
      <w:tr>
        <w:trPr>
          <w:trHeight w:val="551" w:hRule="atLeast"/>
        </w:trPr>
        <w:tc>
          <w:tcPr>
            <w:tcW w:w="5028" w:type="dxa"/>
          </w:tcPr>
          <w:p>
            <w:pPr>
              <w:pStyle w:val="TableParagraph"/>
              <w:spacing w:line="270" w:lineRule="atLeast"/>
              <w:ind w:left="107" w:right="88"/>
              <w:rPr>
                <w:sz w:val="24"/>
              </w:rPr>
            </w:pPr>
            <w:r>
              <w:rPr>
                <w:sz w:val="24"/>
              </w:rPr>
              <w:t>Child and Adolescent Mental Health Services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(CAMHS)</w:t>
            </w:r>
          </w:p>
        </w:tc>
        <w:tc>
          <w:tcPr>
            <w:tcW w:w="50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2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Worker</w:t>
            </w:r>
          </w:p>
        </w:tc>
        <w:tc>
          <w:tcPr>
            <w:tcW w:w="50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2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Occupational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50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02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Speech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50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028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502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type w:val="continuous"/>
          <w:pgSz w:w="11900" w:h="16850"/>
          <w:pgMar w:top="300" w:bottom="1435" w:left="260" w:right="360"/>
        </w:sectPr>
      </w:pPr>
    </w:p>
    <w:tbl>
      <w:tblPr>
        <w:tblW w:w="0" w:type="auto"/>
        <w:jc w:val="left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6"/>
        <w:gridCol w:w="555"/>
        <w:gridCol w:w="3353"/>
        <w:gridCol w:w="521"/>
      </w:tblGrid>
      <w:tr>
        <w:trPr>
          <w:trHeight w:val="827" w:hRule="atLeast"/>
        </w:trPr>
        <w:tc>
          <w:tcPr>
            <w:tcW w:w="10055" w:type="dxa"/>
            <w:gridSpan w:val="4"/>
          </w:tcPr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Special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Educational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Needs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Disabilities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details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disabilities.</w:t>
            </w:r>
          </w:p>
        </w:tc>
      </w:tr>
      <w:tr>
        <w:trPr>
          <w:trHeight w:val="277" w:hRule="atLeast"/>
        </w:trPr>
        <w:tc>
          <w:tcPr>
            <w:tcW w:w="5626" w:type="dxa"/>
          </w:tcPr>
          <w:p>
            <w:pPr>
              <w:pStyle w:val="TableParagraph"/>
              <w:spacing w:line="255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Autistic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Spectrum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Disorder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>
            <w:pPr>
              <w:pStyle w:val="TableParagraph"/>
              <w:spacing w:line="255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Difficulties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2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Behaviour,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Emotional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Difficulties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Impairment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2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Specific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Difficulties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Hearing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Impairment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2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Difficulties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Multi-Sensory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Impairment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626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Speech,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Needs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53" w:type="dxa"/>
          </w:tcPr>
          <w:p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Difficulty/Disability</w:t>
            </w:r>
          </w:p>
        </w:tc>
        <w:tc>
          <w:tcPr>
            <w:tcW w:w="5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</w:p>
    <w:tbl>
      <w:tblPr>
        <w:tblW w:w="0" w:type="auto"/>
        <w:jc w:val="left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8"/>
        <w:gridCol w:w="487"/>
        <w:gridCol w:w="4505"/>
        <w:gridCol w:w="523"/>
      </w:tblGrid>
      <w:tr>
        <w:trPr>
          <w:trHeight w:val="1379" w:hRule="atLeast"/>
        </w:trPr>
        <w:tc>
          <w:tcPr>
            <w:tcW w:w="10053" w:type="dxa"/>
            <w:gridSpan w:val="4"/>
          </w:tcPr>
          <w:p>
            <w:pPr>
              <w:pStyle w:val="TableParagraph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Ethnic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  <w:p>
            <w:pPr>
              <w:pStyle w:val="TableParagraph"/>
              <w:ind w:left="107" w:right="126"/>
              <w:jc w:val="both"/>
              <w:rPr>
                <w:sz w:val="24"/>
              </w:rPr>
            </w:pPr>
            <w:r>
              <w:rPr>
                <w:sz w:val="24"/>
              </w:rPr>
              <w:t>We would be grateful if you could complete this section to indicate the young person’s ethnic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background. This will be used to provide statistical data for monitoring purposes. Please tick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box:</w:t>
            </w:r>
          </w:p>
        </w:tc>
      </w:tr>
      <w:tr>
        <w:trPr>
          <w:trHeight w:val="553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White</w:t>
            </w:r>
          </w:p>
        </w:tc>
        <w:tc>
          <w:tcPr>
            <w:tcW w:w="5028" w:type="dxa"/>
            <w:gridSpan w:val="2"/>
          </w:tcPr>
          <w:p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Asian/ Asian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British</w:t>
            </w:r>
          </w:p>
        </w:tc>
      </w:tr>
      <w:tr>
        <w:trPr>
          <w:trHeight w:val="275" w:hRule="atLeast"/>
        </w:trPr>
        <w:tc>
          <w:tcPr>
            <w:tcW w:w="453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British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Indian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3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Irish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Pakistani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3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Gypsy,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Traveler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Irish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Traveler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Bangladeshi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3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White background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Chinese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3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background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5025" w:type="dxa"/>
            <w:gridSpan w:val="2"/>
          </w:tcPr>
          <w:p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Mixed/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Multiple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ethnic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5028" w:type="dxa"/>
            <w:gridSpan w:val="2"/>
          </w:tcPr>
          <w:p>
            <w:pPr>
              <w:pStyle w:val="TableParagraph"/>
              <w:spacing w:before="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African/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Caribbean/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British</w:t>
            </w:r>
          </w:p>
        </w:tc>
      </w:tr>
      <w:tr>
        <w:trPr>
          <w:trHeight w:val="275" w:hRule="atLeast"/>
        </w:trPr>
        <w:tc>
          <w:tcPr>
            <w:tcW w:w="453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Caribbean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African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538" w:type="dxa"/>
          </w:tcPr>
          <w:p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African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Caribbean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453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Asian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spacing w:line="270" w:lineRule="atLeast"/>
              <w:ind w:left="108" w:right="565"/>
              <w:rPr>
                <w:sz w:val="24"/>
              </w:rPr>
            </w:pPr>
            <w:r>
              <w:rPr>
                <w:sz w:val="24"/>
              </w:rPr>
              <w:t>Any other Black/ African/ Caribbean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background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4538" w:type="dxa"/>
          </w:tcPr>
          <w:p>
            <w:pPr>
              <w:pStyle w:val="TableParagraph"/>
              <w:spacing w:line="270" w:lineRule="atLeast"/>
              <w:ind w:left="107" w:right="999"/>
              <w:rPr>
                <w:sz w:val="24"/>
              </w:rPr>
            </w:pPr>
            <w:r>
              <w:rPr>
                <w:sz w:val="24"/>
              </w:rPr>
              <w:t>Any other Mixed/ Multiple ethnic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background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505" w:type="dxa"/>
          </w:tcPr>
          <w:p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ethnic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-63"/>
                <w:sz w:val="24"/>
              </w:rPr>
              <w:t> </w:t>
            </w:r>
            <w:r>
              <w:rPr>
                <w:sz w:val="24"/>
              </w:rPr>
              <w:t>details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tbl>
      <w:tblPr>
        <w:tblW w:w="0" w:type="auto"/>
        <w:jc w:val="left"/>
        <w:tblInd w:w="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8"/>
        <w:gridCol w:w="3346"/>
        <w:gridCol w:w="3351"/>
      </w:tblGrid>
      <w:tr>
        <w:trPr>
          <w:trHeight w:val="830" w:hRule="atLeast"/>
        </w:trPr>
        <w:tc>
          <w:tcPr>
            <w:tcW w:w="335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Signed:</w:t>
            </w:r>
          </w:p>
        </w:tc>
        <w:tc>
          <w:tcPr>
            <w:tcW w:w="3346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no:</w:t>
            </w:r>
          </w:p>
        </w:tc>
        <w:tc>
          <w:tcPr>
            <w:tcW w:w="3351" w:type="dxa"/>
          </w:tcPr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Date: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BodyText"/>
        <w:spacing w:before="92"/>
        <w:ind w:left="733"/>
      </w:pPr>
      <w:r>
        <w:rPr/>
        <w:t>Please</w:t>
      </w:r>
      <w:r>
        <w:rPr>
          <w:spacing w:val="-2"/>
        </w:rPr>
        <w:t> </w:t>
      </w:r>
      <w:r>
        <w:rPr/>
        <w:t>send</w:t>
      </w:r>
      <w:r>
        <w:rPr>
          <w:spacing w:val="-4"/>
        </w:rPr>
        <w:t> </w:t>
      </w:r>
      <w:r>
        <w:rPr/>
        <w:t>form to:</w:t>
      </w:r>
    </w:p>
    <w:p>
      <w:pPr>
        <w:pStyle w:val="BodyText"/>
      </w:pPr>
    </w:p>
    <w:p>
      <w:pPr>
        <w:pStyle w:val="BodyText"/>
        <w:ind w:left="733" w:right="8865"/>
      </w:pPr>
      <w:r>
        <w:rPr/>
        <w:t>Colin Hagreen</w:t>
      </w:r>
      <w:r>
        <w:rPr>
          <w:spacing w:val="1"/>
        </w:rPr>
        <w:t> </w:t>
      </w:r>
      <w:r>
        <w:rPr/>
        <w:t>Cognus</w:t>
      </w:r>
      <w:r>
        <w:rPr>
          <w:spacing w:val="-6"/>
        </w:rPr>
        <w:t> </w:t>
      </w:r>
      <w:r>
        <w:rPr/>
        <w:t>Limited</w:t>
      </w:r>
    </w:p>
    <w:p>
      <w:pPr>
        <w:pStyle w:val="BodyText"/>
        <w:spacing w:line="274" w:lineRule="exact"/>
        <w:ind w:left="733"/>
      </w:pPr>
      <w:r>
        <w:rPr/>
        <w:t>SEND</w:t>
      </w:r>
      <w:r>
        <w:rPr>
          <w:spacing w:val="-3"/>
        </w:rPr>
        <w:t> </w:t>
      </w:r>
      <w:r>
        <w:rPr/>
        <w:t>Transport</w:t>
      </w:r>
      <w:r>
        <w:rPr>
          <w:spacing w:val="-5"/>
        </w:rPr>
        <w:t> </w:t>
      </w:r>
      <w:r>
        <w:rPr/>
        <w:t>Manager</w:t>
      </w:r>
    </w:p>
    <w:p>
      <w:pPr>
        <w:pStyle w:val="BodyText"/>
        <w:spacing w:line="480" w:lineRule="auto"/>
        <w:ind w:left="733" w:right="6151"/>
      </w:pPr>
      <w:r>
        <w:rPr/>
        <w:t>24 Denmark Road, Carshalton, SM5 2JG</w:t>
      </w:r>
      <w:r>
        <w:rPr>
          <w:spacing w:val="-64"/>
        </w:rPr>
        <w:t> </w:t>
      </w:r>
      <w:r>
        <w:rPr/>
        <w:t>020</w:t>
      </w:r>
      <w:r>
        <w:rPr>
          <w:spacing w:val="-2"/>
        </w:rPr>
        <w:t> </w:t>
      </w:r>
      <w:r>
        <w:rPr/>
        <w:t>8323</w:t>
      </w:r>
      <w:r>
        <w:rPr>
          <w:spacing w:val="1"/>
        </w:rPr>
        <w:t> </w:t>
      </w:r>
      <w:r>
        <w:rPr/>
        <w:t>0460</w:t>
      </w:r>
    </w:p>
    <w:p>
      <w:pPr>
        <w:pStyle w:val="BodyText"/>
        <w:ind w:left="733"/>
      </w:pPr>
      <w:hyperlink r:id="rId7">
        <w:r>
          <w:rPr/>
          <w:t>sen.transport@cognus.org.uk</w:t>
        </w:r>
      </w:hyperlink>
    </w:p>
    <w:sectPr>
      <w:type w:val="continuous"/>
      <w:pgSz w:w="11900" w:h="16850"/>
      <w:pgMar w:top="1020" w:bottom="280" w:left="2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733" w:hanging="360"/>
      </w:pPr>
      <w:rPr>
        <w:rFonts w:hint="default" w:ascii="Symbol" w:hAnsi="Symbol" w:eastAsia="Symbol" w:cs="Symbol"/>
        <w:b w:val="0"/>
        <w:bCs w:val="0"/>
        <w:i w:val="0"/>
        <w:iCs w:val="0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793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84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01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55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009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063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17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17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Title" w:type="paragraph">
    <w:name w:val="Title"/>
    <w:basedOn w:val="Normal"/>
    <w:uiPriority w:val="1"/>
    <w:qFormat/>
    <w:pPr>
      <w:spacing w:before="89"/>
      <w:ind w:left="2570" w:right="3096"/>
      <w:jc w:val="center"/>
    </w:pPr>
    <w:rPr>
      <w:rFonts w:ascii="Arial" w:hAnsi="Arial" w:eastAsia="Arial" w:cs="Arial"/>
      <w:b/>
      <w:bCs/>
      <w:sz w:val="32"/>
      <w:szCs w:val="32"/>
    </w:rPr>
  </w:style>
  <w:style w:styleId="ListParagraph" w:type="paragraph">
    <w:name w:val="List Paragraph"/>
    <w:basedOn w:val="Normal"/>
    <w:uiPriority w:val="1"/>
    <w:qFormat/>
    <w:pPr>
      <w:ind w:left="733" w:hanging="36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mailto:sen.transport@cognus.org.uk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Clarke</dc:creator>
  <dc:title>CCSL Letterhead - Hannah Navarro</dc:title>
  <dcterms:created xsi:type="dcterms:W3CDTF">2021-04-28T12:28:42Z</dcterms:created>
  <dcterms:modified xsi:type="dcterms:W3CDTF">2021-04-28T12:28:42Z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2021-04-28T00:00:00Z</vt:filetime>
  </property>
</Properties>
</file>